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93C" w:rsidRPr="00304012" w:rsidRDefault="008A4E0E" w:rsidP="007E7CE7">
      <w:pPr>
        <w:jc w:val="center"/>
        <w:rPr>
          <w:rFonts w:asciiTheme="majorEastAsia" w:eastAsiaTheme="majorEastAsia" w:hAnsiTheme="majorEastAsia"/>
        </w:rPr>
      </w:pPr>
      <w:bookmarkStart w:id="0" w:name="_GoBack"/>
      <w:bookmarkEnd w:id="0"/>
      <w:r w:rsidRPr="00304012">
        <w:rPr>
          <w:rFonts w:asciiTheme="majorEastAsia" w:eastAsiaTheme="majorEastAsia" w:hAnsiTheme="majorEastAsia" w:hint="eastAsia"/>
        </w:rPr>
        <w:t>入国・</w:t>
      </w:r>
      <w:r w:rsidR="007E7CE7" w:rsidRPr="00304012">
        <w:rPr>
          <w:rFonts w:asciiTheme="majorEastAsia" w:eastAsiaTheme="majorEastAsia" w:hAnsiTheme="majorEastAsia" w:hint="eastAsia"/>
        </w:rPr>
        <w:t>帰国される皆様へのお願い</w:t>
      </w:r>
    </w:p>
    <w:p w:rsidR="00830F73" w:rsidRPr="003C6D84" w:rsidRDefault="00830F73" w:rsidP="007E7CE7">
      <w:pPr>
        <w:jc w:val="center"/>
        <w:rPr>
          <w:rFonts w:asciiTheme="majorEastAsia" w:eastAsiaTheme="majorEastAsia" w:hAnsiTheme="majorEastAsia"/>
        </w:rPr>
      </w:pPr>
    </w:p>
    <w:p w:rsidR="007E7CE7" w:rsidRDefault="007E7CE7" w:rsidP="00830F73">
      <w:pPr>
        <w:jc w:val="right"/>
        <w:rPr>
          <w:rFonts w:asciiTheme="majorEastAsia" w:eastAsiaTheme="majorEastAsia" w:hAnsiTheme="majorEastAsia"/>
        </w:rPr>
      </w:pPr>
      <w:r w:rsidRPr="00304012">
        <w:rPr>
          <w:rFonts w:asciiTheme="majorEastAsia" w:eastAsiaTheme="majorEastAsia" w:hAnsiTheme="majorEastAsia" w:hint="eastAsia"/>
        </w:rPr>
        <w:t>国土交通省</w:t>
      </w:r>
    </w:p>
    <w:p w:rsidR="00830F73" w:rsidRPr="00304012" w:rsidRDefault="00830F73">
      <w:pPr>
        <w:rPr>
          <w:rFonts w:asciiTheme="majorEastAsia" w:eastAsiaTheme="majorEastAsia" w:hAnsiTheme="majorEastAsia"/>
        </w:rPr>
      </w:pPr>
    </w:p>
    <w:p w:rsidR="008A4E0E" w:rsidRPr="00304012" w:rsidRDefault="002D393C">
      <w:pPr>
        <w:rPr>
          <w:rFonts w:asciiTheme="majorEastAsia" w:eastAsiaTheme="majorEastAsia" w:hAnsiTheme="majorEastAsia"/>
          <w:u w:val="single"/>
        </w:rPr>
      </w:pPr>
      <w:r w:rsidRPr="00304012">
        <w:rPr>
          <w:rFonts w:asciiTheme="majorEastAsia" w:eastAsiaTheme="majorEastAsia" w:hAnsiTheme="majorEastAsia" w:hint="eastAsia"/>
        </w:rPr>
        <w:t xml:space="preserve">　現在、</w:t>
      </w:r>
      <w:r w:rsidR="00552ED2" w:rsidRPr="00304012">
        <w:rPr>
          <w:rFonts w:asciiTheme="majorEastAsia" w:eastAsiaTheme="majorEastAsia" w:hAnsiTheme="majorEastAsia" w:hint="eastAsia"/>
        </w:rPr>
        <w:t>すべての入国者・</w:t>
      </w:r>
      <w:r w:rsidRPr="00304012">
        <w:rPr>
          <w:rFonts w:asciiTheme="majorEastAsia" w:eastAsiaTheme="majorEastAsia" w:hAnsiTheme="majorEastAsia" w:hint="eastAsia"/>
        </w:rPr>
        <w:t>帰国者は</w:t>
      </w:r>
      <w:r w:rsidR="00552ED2" w:rsidRPr="00304012">
        <w:rPr>
          <w:rFonts w:asciiTheme="majorEastAsia" w:eastAsiaTheme="majorEastAsia" w:hAnsiTheme="majorEastAsia" w:hint="eastAsia"/>
        </w:rPr>
        <w:t>、入国後</w:t>
      </w:r>
      <w:r w:rsidRPr="00304012">
        <w:rPr>
          <w:rFonts w:asciiTheme="majorEastAsia" w:eastAsiaTheme="majorEastAsia" w:hAnsiTheme="majorEastAsia" w:hint="eastAsia"/>
        </w:rPr>
        <w:t>14日</w:t>
      </w:r>
      <w:r w:rsidR="00304012">
        <w:rPr>
          <w:rFonts w:asciiTheme="majorEastAsia" w:eastAsiaTheme="majorEastAsia" w:hAnsiTheme="majorEastAsia" w:hint="eastAsia"/>
        </w:rPr>
        <w:t>間</w:t>
      </w:r>
      <w:r w:rsidR="008A4E0E" w:rsidRPr="00304012">
        <w:rPr>
          <w:rFonts w:asciiTheme="majorEastAsia" w:eastAsiaTheme="majorEastAsia" w:hAnsiTheme="majorEastAsia" w:hint="eastAsia"/>
        </w:rPr>
        <w:t>は</w:t>
      </w:r>
      <w:r w:rsidR="00304012">
        <w:rPr>
          <w:rFonts w:asciiTheme="majorEastAsia" w:eastAsiaTheme="majorEastAsia" w:hAnsiTheme="majorEastAsia" w:hint="eastAsia"/>
        </w:rPr>
        <w:t>、</w:t>
      </w:r>
      <w:r w:rsidR="008A4E0E" w:rsidRPr="00304012">
        <w:rPr>
          <w:rFonts w:asciiTheme="majorEastAsia" w:eastAsiaTheme="majorEastAsia" w:hAnsiTheme="majorEastAsia" w:hint="eastAsia"/>
        </w:rPr>
        <w:t>自宅又は宿泊施設で待機することが求められるほか</w:t>
      </w:r>
      <w:r w:rsidR="00304012">
        <w:rPr>
          <w:rFonts w:asciiTheme="majorEastAsia" w:eastAsiaTheme="majorEastAsia" w:hAnsiTheme="majorEastAsia" w:hint="eastAsia"/>
        </w:rPr>
        <w:t>、</w:t>
      </w:r>
      <w:r w:rsidR="00552ED2" w:rsidRPr="00304012">
        <w:rPr>
          <w:rFonts w:asciiTheme="majorEastAsia" w:eastAsiaTheme="majorEastAsia" w:hAnsiTheme="majorEastAsia" w:hint="eastAsia"/>
          <w:u w:val="single"/>
        </w:rPr>
        <w:t>自宅又は宿泊施設に移動する際に公共交通機関を使用しないことが求められており</w:t>
      </w:r>
      <w:r w:rsidR="008A4E0E" w:rsidRPr="00304012">
        <w:rPr>
          <w:rFonts w:asciiTheme="majorEastAsia" w:eastAsiaTheme="majorEastAsia" w:hAnsiTheme="majorEastAsia" w:hint="eastAsia"/>
          <w:u w:val="single"/>
        </w:rPr>
        <w:t>ます。</w:t>
      </w:r>
    </w:p>
    <w:p w:rsidR="002D393C" w:rsidRPr="00304012" w:rsidRDefault="008A4E0E" w:rsidP="008A4E0E">
      <w:pPr>
        <w:ind w:firstLineChars="100" w:firstLine="210"/>
        <w:rPr>
          <w:rFonts w:asciiTheme="majorEastAsia" w:eastAsiaTheme="majorEastAsia" w:hAnsiTheme="majorEastAsia"/>
        </w:rPr>
      </w:pPr>
      <w:r w:rsidRPr="00304012">
        <w:rPr>
          <w:rFonts w:asciiTheme="majorEastAsia" w:eastAsiaTheme="majorEastAsia" w:hAnsiTheme="majorEastAsia" w:hint="eastAsia"/>
        </w:rPr>
        <w:t>そのため</w:t>
      </w:r>
      <w:r w:rsidR="002D393C" w:rsidRPr="00304012">
        <w:rPr>
          <w:rFonts w:asciiTheme="majorEastAsia" w:eastAsiaTheme="majorEastAsia" w:hAnsiTheme="majorEastAsia" w:hint="eastAsia"/>
        </w:rPr>
        <w:t>、</w:t>
      </w:r>
      <w:r w:rsidR="00552ED2" w:rsidRPr="00304012">
        <w:rPr>
          <w:rFonts w:asciiTheme="majorEastAsia" w:eastAsiaTheme="majorEastAsia" w:hAnsiTheme="majorEastAsia" w:hint="eastAsia"/>
        </w:rPr>
        <w:t>自宅又は宿泊施設に移動する際に</w:t>
      </w:r>
      <w:r w:rsidR="002D393C" w:rsidRPr="00304012">
        <w:rPr>
          <w:rFonts w:asciiTheme="majorEastAsia" w:eastAsiaTheme="majorEastAsia" w:hAnsiTheme="majorEastAsia" w:hint="eastAsia"/>
        </w:rPr>
        <w:t>利用できる交通</w:t>
      </w:r>
      <w:r w:rsidR="003C6D84">
        <w:rPr>
          <w:rFonts w:asciiTheme="majorEastAsia" w:eastAsiaTheme="majorEastAsia" w:hAnsiTheme="majorEastAsia" w:hint="eastAsia"/>
        </w:rPr>
        <w:t>手段</w:t>
      </w:r>
      <w:r w:rsidR="002D393C" w:rsidRPr="00304012">
        <w:rPr>
          <w:rFonts w:asciiTheme="majorEastAsia" w:eastAsiaTheme="majorEastAsia" w:hAnsiTheme="majorEastAsia" w:hint="eastAsia"/>
        </w:rPr>
        <w:t>は</w:t>
      </w:r>
      <w:r w:rsidR="002D393C" w:rsidRPr="00304012">
        <w:rPr>
          <w:rFonts w:asciiTheme="majorEastAsia" w:eastAsiaTheme="majorEastAsia" w:hAnsiTheme="majorEastAsia" w:hint="eastAsia"/>
          <w:u w:val="single"/>
        </w:rPr>
        <w:t>自家用車</w:t>
      </w:r>
      <w:r w:rsidR="002D393C" w:rsidRPr="00304012">
        <w:rPr>
          <w:rFonts w:asciiTheme="majorEastAsia" w:eastAsiaTheme="majorEastAsia" w:hAnsiTheme="majorEastAsia" w:hint="eastAsia"/>
        </w:rPr>
        <w:t>、</w:t>
      </w:r>
      <w:r w:rsidR="002D393C" w:rsidRPr="00304012">
        <w:rPr>
          <w:rFonts w:asciiTheme="majorEastAsia" w:eastAsiaTheme="majorEastAsia" w:hAnsiTheme="majorEastAsia" w:hint="eastAsia"/>
          <w:u w:val="single"/>
        </w:rPr>
        <w:t>レンタカー</w:t>
      </w:r>
      <w:r w:rsidR="002D393C" w:rsidRPr="00304012">
        <w:rPr>
          <w:rFonts w:asciiTheme="majorEastAsia" w:eastAsiaTheme="majorEastAsia" w:hAnsiTheme="majorEastAsia" w:hint="eastAsia"/>
        </w:rPr>
        <w:t>、</w:t>
      </w:r>
      <w:r w:rsidR="00552ED2" w:rsidRPr="00304012">
        <w:rPr>
          <w:rFonts w:asciiTheme="majorEastAsia" w:eastAsiaTheme="majorEastAsia" w:hAnsiTheme="majorEastAsia" w:hint="eastAsia"/>
          <w:u w:val="single"/>
        </w:rPr>
        <w:t>ハイヤー</w:t>
      </w:r>
      <w:r w:rsidR="00552ED2" w:rsidRPr="00304012">
        <w:rPr>
          <w:rFonts w:asciiTheme="majorEastAsia" w:eastAsiaTheme="majorEastAsia" w:hAnsiTheme="majorEastAsia" w:hint="eastAsia"/>
        </w:rPr>
        <w:t>、</w:t>
      </w:r>
      <w:r w:rsidR="00D22341" w:rsidRPr="00304012">
        <w:rPr>
          <w:rFonts w:asciiTheme="majorEastAsia" w:eastAsiaTheme="majorEastAsia" w:hAnsiTheme="majorEastAsia" w:hint="eastAsia"/>
          <w:u w:val="single"/>
        </w:rPr>
        <w:t>入国者</w:t>
      </w:r>
      <w:r w:rsidR="008E07EB" w:rsidRPr="00304012">
        <w:rPr>
          <w:rFonts w:asciiTheme="majorEastAsia" w:eastAsiaTheme="majorEastAsia" w:hAnsiTheme="majorEastAsia" w:hint="eastAsia"/>
          <w:u w:val="single"/>
        </w:rPr>
        <w:t>・帰国者</w:t>
      </w:r>
      <w:r w:rsidR="00D22341" w:rsidRPr="00304012">
        <w:rPr>
          <w:rFonts w:asciiTheme="majorEastAsia" w:eastAsiaTheme="majorEastAsia" w:hAnsiTheme="majorEastAsia" w:hint="eastAsia"/>
          <w:u w:val="single"/>
        </w:rPr>
        <w:t>専用</w:t>
      </w:r>
      <w:r w:rsidR="00117F45">
        <w:rPr>
          <w:rFonts w:asciiTheme="majorEastAsia" w:eastAsiaTheme="majorEastAsia" w:hAnsiTheme="majorEastAsia" w:hint="eastAsia"/>
          <w:u w:val="single"/>
        </w:rPr>
        <w:t>車両（</w:t>
      </w:r>
      <w:r w:rsidR="008E07EB" w:rsidRPr="00304012">
        <w:rPr>
          <w:rFonts w:asciiTheme="majorEastAsia" w:eastAsiaTheme="majorEastAsia" w:hAnsiTheme="majorEastAsia" w:hint="eastAsia"/>
          <w:u w:val="single"/>
        </w:rPr>
        <w:t>鉄道</w:t>
      </w:r>
      <w:r w:rsidR="00117F45">
        <w:rPr>
          <w:rFonts w:asciiTheme="majorEastAsia" w:eastAsiaTheme="majorEastAsia" w:hAnsiTheme="majorEastAsia" w:hint="eastAsia"/>
          <w:u w:val="single"/>
        </w:rPr>
        <w:t>）</w:t>
      </w:r>
      <w:r w:rsidR="008E07EB" w:rsidRPr="00304012">
        <w:rPr>
          <w:rFonts w:asciiTheme="majorEastAsia" w:eastAsiaTheme="majorEastAsia" w:hAnsiTheme="majorEastAsia" w:hint="eastAsia"/>
        </w:rPr>
        <w:t>及び</w:t>
      </w:r>
      <w:r w:rsidR="008E07EB" w:rsidRPr="00304012">
        <w:rPr>
          <w:rFonts w:asciiTheme="majorEastAsia" w:eastAsiaTheme="majorEastAsia" w:hAnsiTheme="majorEastAsia" w:hint="eastAsia"/>
          <w:u w:val="single"/>
        </w:rPr>
        <w:t>入国者・帰国者専用バス</w:t>
      </w:r>
      <w:r w:rsidR="002D393C" w:rsidRPr="00304012">
        <w:rPr>
          <w:rFonts w:asciiTheme="majorEastAsia" w:eastAsiaTheme="majorEastAsia" w:hAnsiTheme="majorEastAsia" w:hint="eastAsia"/>
        </w:rPr>
        <w:t>に限られ</w:t>
      </w:r>
      <w:r w:rsidR="00552ED2" w:rsidRPr="00304012">
        <w:rPr>
          <w:rFonts w:asciiTheme="majorEastAsia" w:eastAsiaTheme="majorEastAsia" w:hAnsiTheme="majorEastAsia" w:hint="eastAsia"/>
        </w:rPr>
        <w:t>ております</w:t>
      </w:r>
      <w:r w:rsidR="002D393C" w:rsidRPr="00304012">
        <w:rPr>
          <w:rFonts w:asciiTheme="majorEastAsia" w:eastAsiaTheme="majorEastAsia" w:hAnsiTheme="majorEastAsia" w:hint="eastAsia"/>
        </w:rPr>
        <w:t>。</w:t>
      </w:r>
    </w:p>
    <w:p w:rsidR="007E7CE7" w:rsidRPr="00304012" w:rsidRDefault="007E7CE7">
      <w:pPr>
        <w:rPr>
          <w:rFonts w:asciiTheme="majorEastAsia" w:eastAsiaTheme="majorEastAsia" w:hAnsiTheme="majorEastAsia"/>
        </w:rPr>
      </w:pPr>
    </w:p>
    <w:p w:rsidR="002D393C" w:rsidRPr="00304012" w:rsidRDefault="000B649E" w:rsidP="007E7CE7">
      <w:pPr>
        <w:ind w:firstLineChars="100" w:firstLine="210"/>
        <w:rPr>
          <w:rFonts w:asciiTheme="majorEastAsia" w:eastAsiaTheme="majorEastAsia" w:hAnsiTheme="majorEastAsia"/>
        </w:rPr>
      </w:pPr>
      <w:r>
        <w:rPr>
          <w:rFonts w:asciiTheme="majorEastAsia" w:eastAsiaTheme="majorEastAsia" w:hAnsiTheme="majorEastAsia" w:hint="eastAsia"/>
        </w:rPr>
        <w:t>詳しくは、</w:t>
      </w:r>
      <w:r w:rsidR="007E7CE7" w:rsidRPr="00304012">
        <w:rPr>
          <w:rFonts w:asciiTheme="majorEastAsia" w:eastAsiaTheme="majorEastAsia" w:hAnsiTheme="majorEastAsia" w:hint="eastAsia"/>
        </w:rPr>
        <w:t>各空港の</w:t>
      </w:r>
      <w:r w:rsidR="009E3C0E">
        <w:rPr>
          <w:rFonts w:asciiTheme="majorEastAsia" w:eastAsiaTheme="majorEastAsia" w:hAnsiTheme="majorEastAsia" w:hint="eastAsia"/>
        </w:rPr>
        <w:t>ＨＰ</w:t>
      </w:r>
      <w:r w:rsidR="007E7CE7" w:rsidRPr="00304012">
        <w:rPr>
          <w:rFonts w:asciiTheme="majorEastAsia" w:eastAsiaTheme="majorEastAsia" w:hAnsiTheme="majorEastAsia" w:hint="eastAsia"/>
        </w:rPr>
        <w:t>において、案内されております。（以下</w:t>
      </w:r>
      <w:r w:rsidR="009E3C0E">
        <w:rPr>
          <w:rFonts w:asciiTheme="majorEastAsia" w:eastAsiaTheme="majorEastAsia" w:hAnsiTheme="majorEastAsia" w:hint="eastAsia"/>
        </w:rPr>
        <w:t>ＵＲＬ</w:t>
      </w:r>
      <w:r w:rsidR="007E7CE7" w:rsidRPr="00304012">
        <w:rPr>
          <w:rFonts w:asciiTheme="majorEastAsia" w:eastAsiaTheme="majorEastAsia" w:hAnsiTheme="majorEastAsia" w:hint="eastAsia"/>
        </w:rPr>
        <w:t>参照）</w:t>
      </w:r>
    </w:p>
    <w:p w:rsidR="002D393C" w:rsidRPr="00304012" w:rsidRDefault="00117F45" w:rsidP="008E07EB">
      <w:pPr>
        <w:ind w:firstLineChars="100" w:firstLine="210"/>
        <w:rPr>
          <w:rFonts w:asciiTheme="majorEastAsia" w:eastAsiaTheme="majorEastAsia" w:hAnsiTheme="majorEastAsia"/>
        </w:rPr>
      </w:pPr>
      <w:r>
        <w:rPr>
          <w:rFonts w:asciiTheme="majorEastAsia" w:eastAsiaTheme="majorEastAsia" w:hAnsiTheme="majorEastAsia" w:hint="eastAsia"/>
        </w:rPr>
        <w:t>○</w:t>
      </w:r>
      <w:r w:rsidR="002D393C" w:rsidRPr="00304012">
        <w:rPr>
          <w:rFonts w:asciiTheme="majorEastAsia" w:eastAsiaTheme="majorEastAsia" w:hAnsiTheme="majorEastAsia" w:hint="eastAsia"/>
        </w:rPr>
        <w:t>成田</w:t>
      </w:r>
      <w:r w:rsidR="007E7CE7" w:rsidRPr="00304012">
        <w:rPr>
          <w:rFonts w:asciiTheme="majorEastAsia" w:eastAsiaTheme="majorEastAsia" w:hAnsiTheme="majorEastAsia" w:hint="eastAsia"/>
        </w:rPr>
        <w:t>国際</w:t>
      </w:r>
      <w:r w:rsidR="00D22341" w:rsidRPr="00304012">
        <w:rPr>
          <w:rFonts w:asciiTheme="majorEastAsia" w:eastAsiaTheme="majorEastAsia" w:hAnsiTheme="majorEastAsia" w:hint="eastAsia"/>
        </w:rPr>
        <w:t>空港</w:t>
      </w:r>
      <w:r w:rsidR="007E7CE7" w:rsidRPr="00304012">
        <w:rPr>
          <w:rFonts w:asciiTheme="majorEastAsia" w:eastAsiaTheme="majorEastAsia" w:hAnsiTheme="majorEastAsia" w:hint="eastAsia"/>
        </w:rPr>
        <w:t>「日本へ帰国・入国される方の交通アクセスについて」</w:t>
      </w:r>
    </w:p>
    <w:p w:rsidR="002D393C" w:rsidRPr="00304012" w:rsidRDefault="007D2F66" w:rsidP="00830F73">
      <w:pPr>
        <w:ind w:leftChars="135" w:left="283" w:firstLineChars="100" w:firstLine="210"/>
        <w:rPr>
          <w:rFonts w:asciiTheme="majorEastAsia" w:eastAsiaTheme="majorEastAsia" w:hAnsiTheme="majorEastAsia"/>
        </w:rPr>
      </w:pPr>
      <w:hyperlink r:id="rId6" w:history="1">
        <w:r w:rsidR="007E7CE7" w:rsidRPr="00304012">
          <w:rPr>
            <w:rStyle w:val="aa"/>
            <w:rFonts w:asciiTheme="majorEastAsia" w:eastAsiaTheme="majorEastAsia" w:hAnsiTheme="majorEastAsia"/>
          </w:rPr>
          <w:t>https://www.narita-airport.jp/jp/news/corona_publictransport</w:t>
        </w:r>
      </w:hyperlink>
    </w:p>
    <w:p w:rsidR="002D393C" w:rsidRPr="00304012" w:rsidRDefault="00117F45" w:rsidP="008E07EB">
      <w:pPr>
        <w:ind w:firstLineChars="100" w:firstLine="210"/>
        <w:rPr>
          <w:rFonts w:asciiTheme="majorEastAsia" w:eastAsiaTheme="majorEastAsia" w:hAnsiTheme="majorEastAsia"/>
        </w:rPr>
      </w:pPr>
      <w:r>
        <w:rPr>
          <w:rFonts w:asciiTheme="majorEastAsia" w:eastAsiaTheme="majorEastAsia" w:hAnsiTheme="majorEastAsia" w:hint="eastAsia"/>
        </w:rPr>
        <w:t>○</w:t>
      </w:r>
      <w:r w:rsidR="007E7CE7" w:rsidRPr="00304012">
        <w:rPr>
          <w:rFonts w:asciiTheme="majorEastAsia" w:eastAsiaTheme="majorEastAsia" w:hAnsiTheme="majorEastAsia" w:hint="eastAsia"/>
        </w:rPr>
        <w:t>東京国際空港「海外からご到着のお客さまが利用できる交通手段について」</w:t>
      </w:r>
    </w:p>
    <w:p w:rsidR="002D393C" w:rsidRPr="00304012" w:rsidRDefault="007D2F66" w:rsidP="00830F73">
      <w:pPr>
        <w:ind w:leftChars="135" w:left="283" w:firstLineChars="100" w:firstLine="210"/>
        <w:rPr>
          <w:rFonts w:asciiTheme="majorEastAsia" w:eastAsiaTheme="majorEastAsia" w:hAnsiTheme="majorEastAsia"/>
        </w:rPr>
      </w:pPr>
      <w:hyperlink r:id="rId7" w:history="1">
        <w:r w:rsidR="0002303F" w:rsidRPr="00304012">
          <w:rPr>
            <w:rStyle w:val="aa"/>
            <w:rFonts w:asciiTheme="majorEastAsia" w:eastAsiaTheme="majorEastAsia" w:hAnsiTheme="majorEastAsia"/>
          </w:rPr>
          <w:t>https://tokyo-haneda.com/information/2021/detail_00011.html</w:t>
        </w:r>
      </w:hyperlink>
    </w:p>
    <w:p w:rsidR="0002303F" w:rsidRPr="00304012" w:rsidRDefault="00117F45" w:rsidP="008E07EB">
      <w:pPr>
        <w:ind w:firstLineChars="100" w:firstLine="210"/>
        <w:rPr>
          <w:rFonts w:asciiTheme="majorEastAsia" w:eastAsiaTheme="majorEastAsia" w:hAnsiTheme="majorEastAsia"/>
        </w:rPr>
      </w:pPr>
      <w:r>
        <w:rPr>
          <w:rFonts w:asciiTheme="majorEastAsia" w:eastAsiaTheme="majorEastAsia" w:hAnsiTheme="majorEastAsia" w:hint="eastAsia"/>
        </w:rPr>
        <w:t>○</w:t>
      </w:r>
      <w:r w:rsidR="007E7CE7" w:rsidRPr="00304012">
        <w:rPr>
          <w:rFonts w:asciiTheme="majorEastAsia" w:eastAsiaTheme="majorEastAsia" w:hAnsiTheme="majorEastAsia" w:hint="eastAsia"/>
        </w:rPr>
        <w:t>中部国際空港「海外よりご到着のお客様へのお願い」</w:t>
      </w:r>
    </w:p>
    <w:p w:rsidR="002D393C" w:rsidRPr="00304012" w:rsidRDefault="007D2F66" w:rsidP="00830F73">
      <w:pPr>
        <w:ind w:leftChars="135" w:left="283" w:firstLineChars="100" w:firstLine="210"/>
        <w:rPr>
          <w:rFonts w:asciiTheme="majorEastAsia" w:eastAsiaTheme="majorEastAsia" w:hAnsiTheme="majorEastAsia"/>
        </w:rPr>
      </w:pPr>
      <w:hyperlink r:id="rId8" w:history="1">
        <w:r w:rsidR="007E7CE7" w:rsidRPr="00304012">
          <w:rPr>
            <w:rStyle w:val="aa"/>
            <w:rFonts w:asciiTheme="majorEastAsia" w:eastAsiaTheme="majorEastAsia" w:hAnsiTheme="majorEastAsia" w:hint="eastAsia"/>
          </w:rPr>
          <w:t>https://www.centrair.jp/covid-19/info.html</w:t>
        </w:r>
      </w:hyperlink>
    </w:p>
    <w:p w:rsidR="007E7CE7" w:rsidRPr="00304012" w:rsidRDefault="00117F45" w:rsidP="002D393C">
      <w:pPr>
        <w:ind w:firstLineChars="100" w:firstLine="210"/>
        <w:rPr>
          <w:rFonts w:asciiTheme="majorEastAsia" w:eastAsiaTheme="majorEastAsia" w:hAnsiTheme="majorEastAsia"/>
        </w:rPr>
      </w:pPr>
      <w:r>
        <w:rPr>
          <w:rFonts w:asciiTheme="majorEastAsia" w:eastAsiaTheme="majorEastAsia" w:hAnsiTheme="majorEastAsia" w:hint="eastAsia"/>
        </w:rPr>
        <w:t>○</w:t>
      </w:r>
      <w:r w:rsidR="007E7CE7" w:rsidRPr="00304012">
        <w:rPr>
          <w:rFonts w:asciiTheme="majorEastAsia" w:eastAsiaTheme="majorEastAsia" w:hAnsiTheme="majorEastAsia" w:hint="eastAsia"/>
        </w:rPr>
        <w:t>関西国際空港「海外からご到着された方の公共交通機関の利用について」</w:t>
      </w:r>
    </w:p>
    <w:p w:rsidR="007E7CE7" w:rsidRPr="00304012" w:rsidRDefault="007D2F66" w:rsidP="00830F73">
      <w:pPr>
        <w:ind w:leftChars="135" w:left="283" w:firstLineChars="100" w:firstLine="210"/>
        <w:rPr>
          <w:rFonts w:asciiTheme="majorEastAsia" w:eastAsiaTheme="majorEastAsia" w:hAnsiTheme="majorEastAsia"/>
        </w:rPr>
      </w:pPr>
      <w:hyperlink r:id="rId9" w:history="1">
        <w:r w:rsidR="007E7CE7" w:rsidRPr="00304012">
          <w:rPr>
            <w:rStyle w:val="aa"/>
            <w:rFonts w:asciiTheme="majorEastAsia" w:eastAsiaTheme="majorEastAsia" w:hAnsiTheme="majorEastAsia"/>
          </w:rPr>
          <w:t>https://www.kansai-airport.or.jp/notices/3210</w:t>
        </w:r>
      </w:hyperlink>
    </w:p>
    <w:p w:rsidR="003C6D84" w:rsidRPr="003C6D84" w:rsidRDefault="003C6D84" w:rsidP="00830F73">
      <w:pPr>
        <w:ind w:leftChars="100" w:left="424" w:hangingChars="102" w:hanging="214"/>
        <w:rPr>
          <w:rFonts w:asciiTheme="majorEastAsia" w:eastAsiaTheme="majorEastAsia" w:hAnsiTheme="majorEastAsia"/>
        </w:rPr>
      </w:pPr>
    </w:p>
    <w:p w:rsidR="008A4E0E" w:rsidRPr="00304012" w:rsidRDefault="003C6D84" w:rsidP="002D393C">
      <w:pPr>
        <w:ind w:firstLineChars="100" w:firstLine="210"/>
        <w:rPr>
          <w:rFonts w:asciiTheme="majorEastAsia" w:eastAsiaTheme="majorEastAsia" w:hAnsiTheme="majorEastAsia"/>
        </w:rPr>
      </w:pPr>
      <w:r>
        <w:rPr>
          <w:rFonts w:asciiTheme="majorEastAsia" w:eastAsiaTheme="majorEastAsia" w:hAnsiTheme="majorEastAsia" w:hint="eastAsia"/>
        </w:rPr>
        <w:t>なお</w:t>
      </w:r>
      <w:r w:rsidR="008A4E0E" w:rsidRPr="00304012">
        <w:rPr>
          <w:rFonts w:asciiTheme="majorEastAsia" w:eastAsiaTheme="majorEastAsia" w:hAnsiTheme="majorEastAsia" w:hint="eastAsia"/>
        </w:rPr>
        <w:t>、</w:t>
      </w:r>
      <w:r w:rsidR="00B17F82">
        <w:rPr>
          <w:rFonts w:asciiTheme="majorEastAsia" w:eastAsiaTheme="majorEastAsia" w:hAnsiTheme="majorEastAsia" w:hint="eastAsia"/>
        </w:rPr>
        <w:t>成田国際空港・東京国際空港からは、</w:t>
      </w:r>
      <w:r w:rsidR="008A4E0E" w:rsidRPr="00304012">
        <w:rPr>
          <w:rFonts w:asciiTheme="majorEastAsia" w:eastAsiaTheme="majorEastAsia" w:hAnsiTheme="majorEastAsia" w:hint="eastAsia"/>
          <w:u w:val="single"/>
        </w:rPr>
        <w:t>入国者・帰国者専用</w:t>
      </w:r>
      <w:r w:rsidR="00117F45">
        <w:rPr>
          <w:rFonts w:asciiTheme="majorEastAsia" w:eastAsiaTheme="majorEastAsia" w:hAnsiTheme="majorEastAsia" w:hint="eastAsia"/>
          <w:u w:val="single"/>
        </w:rPr>
        <w:t>車両（</w:t>
      </w:r>
      <w:r w:rsidR="008A4E0E" w:rsidRPr="00304012">
        <w:rPr>
          <w:rFonts w:asciiTheme="majorEastAsia" w:eastAsiaTheme="majorEastAsia" w:hAnsiTheme="majorEastAsia" w:hint="eastAsia"/>
          <w:u w:val="single"/>
        </w:rPr>
        <w:t>鉄</w:t>
      </w:r>
      <w:r w:rsidR="008A4E0E" w:rsidRPr="000B649E">
        <w:rPr>
          <w:rFonts w:asciiTheme="majorEastAsia" w:eastAsiaTheme="majorEastAsia" w:hAnsiTheme="majorEastAsia" w:hint="eastAsia"/>
          <w:u w:val="single"/>
        </w:rPr>
        <w:t>道</w:t>
      </w:r>
      <w:r w:rsidR="00117F45" w:rsidRPr="000B649E">
        <w:rPr>
          <w:rFonts w:asciiTheme="majorEastAsia" w:eastAsiaTheme="majorEastAsia" w:hAnsiTheme="majorEastAsia" w:hint="eastAsia"/>
          <w:u w:val="single"/>
        </w:rPr>
        <w:t>）</w:t>
      </w:r>
      <w:r w:rsidR="00B17F82">
        <w:rPr>
          <w:rFonts w:asciiTheme="majorEastAsia" w:eastAsiaTheme="majorEastAsia" w:hAnsiTheme="majorEastAsia" w:hint="eastAsia"/>
        </w:rPr>
        <w:t>や</w:t>
      </w:r>
      <w:r w:rsidR="008A4E0E" w:rsidRPr="00304012">
        <w:rPr>
          <w:rFonts w:asciiTheme="majorEastAsia" w:eastAsiaTheme="majorEastAsia" w:hAnsiTheme="majorEastAsia" w:hint="eastAsia"/>
          <w:u w:val="single"/>
        </w:rPr>
        <w:t>入国者・帰国者専用バス</w:t>
      </w:r>
      <w:r w:rsidR="00960265" w:rsidRPr="00960265">
        <w:rPr>
          <w:rFonts w:asciiTheme="majorEastAsia" w:eastAsiaTheme="majorEastAsia" w:hAnsiTheme="majorEastAsia" w:hint="eastAsia"/>
        </w:rPr>
        <w:t>の</w:t>
      </w:r>
      <w:r w:rsidR="00B17F82">
        <w:rPr>
          <w:rFonts w:asciiTheme="majorEastAsia" w:eastAsiaTheme="majorEastAsia" w:hAnsiTheme="majorEastAsia" w:hint="eastAsia"/>
        </w:rPr>
        <w:t>利用が可能です。</w:t>
      </w:r>
      <w:r w:rsidR="00960265">
        <w:rPr>
          <w:rFonts w:asciiTheme="majorEastAsia" w:eastAsiaTheme="majorEastAsia" w:hAnsiTheme="majorEastAsia" w:hint="eastAsia"/>
        </w:rPr>
        <w:t>詳しくは、</w:t>
      </w:r>
      <w:r w:rsidR="008A4E0E" w:rsidRPr="00304012">
        <w:rPr>
          <w:rFonts w:asciiTheme="majorEastAsia" w:eastAsiaTheme="majorEastAsia" w:hAnsiTheme="majorEastAsia" w:hint="eastAsia"/>
        </w:rPr>
        <w:t>各事業者の</w:t>
      </w:r>
      <w:r w:rsidR="009E3C0E">
        <w:rPr>
          <w:rFonts w:asciiTheme="majorEastAsia" w:eastAsiaTheme="majorEastAsia" w:hAnsiTheme="majorEastAsia" w:hint="eastAsia"/>
        </w:rPr>
        <w:t>ＨＰ</w:t>
      </w:r>
      <w:r w:rsidR="008A4E0E" w:rsidRPr="00304012">
        <w:rPr>
          <w:rFonts w:asciiTheme="majorEastAsia" w:eastAsiaTheme="majorEastAsia" w:hAnsiTheme="majorEastAsia" w:hint="eastAsia"/>
        </w:rPr>
        <w:t>において案内されております。（以下</w:t>
      </w:r>
      <w:r w:rsidR="009E3C0E">
        <w:rPr>
          <w:rFonts w:asciiTheme="majorEastAsia" w:eastAsiaTheme="majorEastAsia" w:hAnsiTheme="majorEastAsia" w:hint="eastAsia"/>
        </w:rPr>
        <w:t>ＵＲＬ</w:t>
      </w:r>
      <w:r w:rsidR="009E682F">
        <w:rPr>
          <w:rFonts w:asciiTheme="majorEastAsia" w:eastAsiaTheme="majorEastAsia" w:hAnsiTheme="majorEastAsia" w:hint="eastAsia"/>
        </w:rPr>
        <w:t>及び</w:t>
      </w:r>
      <w:r w:rsidR="009E3C0E">
        <w:rPr>
          <w:rFonts w:asciiTheme="majorEastAsia" w:eastAsiaTheme="majorEastAsia" w:hAnsiTheme="majorEastAsia" w:hint="eastAsia"/>
        </w:rPr>
        <w:t>ＱＲ</w:t>
      </w:r>
      <w:r w:rsidR="009E682F">
        <w:rPr>
          <w:rFonts w:asciiTheme="majorEastAsia" w:eastAsiaTheme="majorEastAsia" w:hAnsiTheme="majorEastAsia" w:hint="eastAsia"/>
        </w:rPr>
        <w:t>コード</w:t>
      </w:r>
      <w:r w:rsidR="008A4E0E" w:rsidRPr="00304012">
        <w:rPr>
          <w:rFonts w:asciiTheme="majorEastAsia" w:eastAsiaTheme="majorEastAsia" w:hAnsiTheme="majorEastAsia" w:hint="eastAsia"/>
        </w:rPr>
        <w:t>参照）</w:t>
      </w:r>
    </w:p>
    <w:p w:rsidR="008A4E0E" w:rsidRPr="00304012" w:rsidRDefault="00117F45" w:rsidP="002D393C">
      <w:pPr>
        <w:ind w:firstLineChars="100" w:firstLine="210"/>
        <w:rPr>
          <w:rFonts w:asciiTheme="majorEastAsia" w:eastAsiaTheme="majorEastAsia" w:hAnsiTheme="majorEastAsia"/>
        </w:rPr>
      </w:pPr>
      <w:r>
        <w:rPr>
          <w:rFonts w:asciiTheme="majorEastAsia" w:eastAsiaTheme="majorEastAsia" w:hAnsiTheme="majorEastAsia" w:hint="eastAsia"/>
        </w:rPr>
        <w:t>○</w:t>
      </w:r>
      <w:r w:rsidR="008A4E0E" w:rsidRPr="00304012">
        <w:rPr>
          <w:rFonts w:asciiTheme="majorEastAsia" w:eastAsiaTheme="majorEastAsia" w:hAnsiTheme="majorEastAsia" w:hint="eastAsia"/>
        </w:rPr>
        <w:t>京成電鉄</w:t>
      </w:r>
      <w:r w:rsidR="003C6D84">
        <w:rPr>
          <w:rFonts w:asciiTheme="majorEastAsia" w:eastAsiaTheme="majorEastAsia" w:hAnsiTheme="majorEastAsia" w:hint="eastAsia"/>
        </w:rPr>
        <w:t>（スカイライナ－）</w:t>
      </w:r>
    </w:p>
    <w:p w:rsidR="00117F45" w:rsidRPr="008E5274" w:rsidRDefault="007D2F66" w:rsidP="008E5274">
      <w:pPr>
        <w:ind w:leftChars="135" w:left="283" w:firstLineChars="100" w:firstLine="210"/>
        <w:rPr>
          <w:rFonts w:asciiTheme="majorEastAsia" w:eastAsiaTheme="majorEastAsia" w:hAnsiTheme="majorEastAsia"/>
        </w:rPr>
      </w:pPr>
      <w:hyperlink r:id="rId10" w:history="1">
        <w:r w:rsidR="00117F45" w:rsidRPr="00D3329C">
          <w:rPr>
            <w:rStyle w:val="aa"/>
            <w:rFonts w:asciiTheme="majorEastAsia" w:eastAsiaTheme="majorEastAsia" w:hAnsiTheme="majorEastAsia"/>
          </w:rPr>
          <w:t>https://keiseitravel.co.jp/wp/tour_list/?tour_category=KEISEI%20SMART%20ACCESS</w:t>
        </w:r>
      </w:hyperlink>
    </w:p>
    <w:p w:rsidR="008A4E0E" w:rsidRPr="00304012" w:rsidRDefault="00117F45" w:rsidP="002D393C">
      <w:pPr>
        <w:ind w:firstLineChars="100" w:firstLine="210"/>
        <w:rPr>
          <w:rFonts w:asciiTheme="majorEastAsia" w:eastAsiaTheme="majorEastAsia" w:hAnsiTheme="majorEastAsia"/>
        </w:rPr>
      </w:pPr>
      <w:r>
        <w:rPr>
          <w:rFonts w:asciiTheme="majorEastAsia" w:eastAsiaTheme="majorEastAsia" w:hAnsiTheme="majorEastAsia" w:hint="eastAsia"/>
        </w:rPr>
        <w:t>○</w:t>
      </w:r>
      <w:r w:rsidR="008A4E0E" w:rsidRPr="00304012">
        <w:rPr>
          <w:rFonts w:asciiTheme="majorEastAsia" w:eastAsiaTheme="majorEastAsia" w:hAnsiTheme="majorEastAsia" w:hint="eastAsia"/>
        </w:rPr>
        <w:t>東京</w:t>
      </w:r>
      <w:r w:rsidR="00304012" w:rsidRPr="00304012">
        <w:rPr>
          <w:rFonts w:asciiTheme="majorEastAsia" w:eastAsiaTheme="majorEastAsia" w:hAnsiTheme="majorEastAsia" w:hint="eastAsia"/>
        </w:rPr>
        <w:t>空港交通</w:t>
      </w:r>
      <w:r w:rsidR="003C6D84">
        <w:rPr>
          <w:rFonts w:asciiTheme="majorEastAsia" w:eastAsiaTheme="majorEastAsia" w:hAnsiTheme="majorEastAsia" w:hint="eastAsia"/>
        </w:rPr>
        <w:t>（リムジンバス）</w:t>
      </w:r>
    </w:p>
    <w:p w:rsidR="008A4E0E" w:rsidRPr="00304012" w:rsidRDefault="007D2F66" w:rsidP="00830F73">
      <w:pPr>
        <w:ind w:leftChars="135" w:left="283" w:firstLineChars="100" w:firstLine="210"/>
        <w:rPr>
          <w:rFonts w:asciiTheme="majorEastAsia" w:eastAsiaTheme="majorEastAsia" w:hAnsiTheme="majorEastAsia"/>
        </w:rPr>
      </w:pPr>
      <w:hyperlink r:id="rId11" w:history="1">
        <w:r w:rsidR="008A4E0E" w:rsidRPr="00304012">
          <w:rPr>
            <w:rStyle w:val="aa"/>
            <w:rFonts w:asciiTheme="majorEastAsia" w:eastAsiaTheme="majorEastAsia" w:hAnsiTheme="majorEastAsia"/>
          </w:rPr>
          <w:t>https://www.limousinebus.co.jp/deliver/reserve_detail/0c9f668dd1bb8baebf3ad7657f70b94e/jp/</w:t>
        </w:r>
      </w:hyperlink>
    </w:p>
    <w:p w:rsidR="00B17F82" w:rsidRDefault="00830F73" w:rsidP="00B17F82">
      <w:pPr>
        <w:ind w:firstLineChars="100" w:firstLine="210"/>
        <w:rPr>
          <w:rFonts w:asciiTheme="majorEastAsia" w:eastAsiaTheme="majorEastAsia" w:hAnsiTheme="majorEastAsia"/>
        </w:rPr>
      </w:pPr>
      <w:r>
        <w:rPr>
          <w:rFonts w:asciiTheme="majorEastAsia" w:eastAsiaTheme="majorEastAsia" w:hAnsiTheme="majorEastAsia" w:hint="eastAsia"/>
        </w:rPr>
        <w:t>○五稜バス</w:t>
      </w:r>
    </w:p>
    <w:tbl>
      <w:tblPr>
        <w:tblpPr w:leftFromText="142" w:rightFromText="142" w:vertAnchor="text" w:horzAnchor="margin" w:tblpX="279" w:tblpY="46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3"/>
        <w:gridCol w:w="3022"/>
        <w:gridCol w:w="2735"/>
      </w:tblGrid>
      <w:tr w:rsidR="0095330C" w:rsidTr="00DC76DA">
        <w:trPr>
          <w:trHeight w:val="360"/>
        </w:trPr>
        <w:tc>
          <w:tcPr>
            <w:tcW w:w="2743" w:type="dxa"/>
          </w:tcPr>
          <w:p w:rsidR="00DC76DA" w:rsidRDefault="0095330C" w:rsidP="00DC76DA">
            <w:pPr>
              <w:jc w:val="center"/>
              <w:rPr>
                <w:rFonts w:asciiTheme="majorEastAsia" w:eastAsiaTheme="majorEastAsia" w:hAnsiTheme="majorEastAsia"/>
              </w:rPr>
            </w:pPr>
            <w:r w:rsidRPr="00304012">
              <w:rPr>
                <w:rFonts w:asciiTheme="majorEastAsia" w:eastAsiaTheme="majorEastAsia" w:hAnsiTheme="majorEastAsia" w:hint="eastAsia"/>
              </w:rPr>
              <w:t>京成電鉄</w:t>
            </w:r>
          </w:p>
          <w:p w:rsidR="0095330C" w:rsidRDefault="00DC76DA" w:rsidP="00DC76DA">
            <w:pPr>
              <w:jc w:val="center"/>
              <w:rPr>
                <w:rFonts w:asciiTheme="majorEastAsia" w:eastAsiaTheme="majorEastAsia" w:hAnsiTheme="majorEastAsia"/>
                <w:shd w:val="pct15" w:color="auto" w:fill="FFFFFF"/>
              </w:rPr>
            </w:pPr>
            <w:r>
              <w:rPr>
                <w:rFonts w:asciiTheme="majorEastAsia" w:eastAsiaTheme="majorEastAsia" w:hAnsiTheme="majorEastAsia" w:hint="eastAsia"/>
              </w:rPr>
              <w:t>（スカイライナー）</w:t>
            </w:r>
          </w:p>
        </w:tc>
        <w:tc>
          <w:tcPr>
            <w:tcW w:w="3022" w:type="dxa"/>
          </w:tcPr>
          <w:p w:rsidR="00DC76DA" w:rsidRDefault="0095330C" w:rsidP="00DC76DA">
            <w:pPr>
              <w:jc w:val="center"/>
              <w:rPr>
                <w:rFonts w:asciiTheme="majorEastAsia" w:eastAsiaTheme="majorEastAsia" w:hAnsiTheme="majorEastAsia"/>
              </w:rPr>
            </w:pPr>
            <w:r w:rsidRPr="00304012">
              <w:rPr>
                <w:rFonts w:asciiTheme="majorEastAsia" w:eastAsiaTheme="majorEastAsia" w:hAnsiTheme="majorEastAsia" w:hint="eastAsia"/>
              </w:rPr>
              <w:t>東京空港交通</w:t>
            </w:r>
          </w:p>
          <w:p w:rsidR="0095330C" w:rsidRDefault="00DC76DA" w:rsidP="00DC76DA">
            <w:pPr>
              <w:jc w:val="center"/>
              <w:rPr>
                <w:rFonts w:asciiTheme="majorEastAsia" w:eastAsiaTheme="majorEastAsia" w:hAnsiTheme="majorEastAsia"/>
                <w:shd w:val="pct15" w:color="auto" w:fill="FFFFFF"/>
              </w:rPr>
            </w:pPr>
            <w:r>
              <w:rPr>
                <w:rFonts w:asciiTheme="majorEastAsia" w:eastAsiaTheme="majorEastAsia" w:hAnsiTheme="majorEastAsia" w:hint="eastAsia"/>
              </w:rPr>
              <w:t>（リムジンバス）</w:t>
            </w:r>
          </w:p>
        </w:tc>
        <w:tc>
          <w:tcPr>
            <w:tcW w:w="2735" w:type="dxa"/>
            <w:vAlign w:val="center"/>
          </w:tcPr>
          <w:p w:rsidR="0095330C" w:rsidRPr="001D1A8E" w:rsidRDefault="0095330C" w:rsidP="00DC76DA">
            <w:pPr>
              <w:jc w:val="center"/>
              <w:rPr>
                <w:rFonts w:asciiTheme="majorEastAsia" w:eastAsiaTheme="majorEastAsia" w:hAnsiTheme="majorEastAsia"/>
              </w:rPr>
            </w:pPr>
            <w:r>
              <w:rPr>
                <w:rFonts w:asciiTheme="majorEastAsia" w:eastAsiaTheme="majorEastAsia" w:hAnsiTheme="majorEastAsia" w:hint="eastAsia"/>
              </w:rPr>
              <w:t>五稜バス</w:t>
            </w:r>
          </w:p>
        </w:tc>
      </w:tr>
      <w:tr w:rsidR="0095330C" w:rsidTr="00DC76DA">
        <w:trPr>
          <w:trHeight w:val="615"/>
        </w:trPr>
        <w:tc>
          <w:tcPr>
            <w:tcW w:w="2743" w:type="dxa"/>
          </w:tcPr>
          <w:p w:rsidR="0095330C" w:rsidRDefault="0095330C" w:rsidP="00DC76DA">
            <w:pPr>
              <w:ind w:left="38"/>
              <w:jc w:val="center"/>
              <w:rPr>
                <w:rFonts w:asciiTheme="majorEastAsia" w:eastAsiaTheme="majorEastAsia" w:hAnsiTheme="majorEastAsia"/>
                <w:shd w:val="pct15" w:color="auto" w:fill="FFFFFF"/>
              </w:rPr>
            </w:pPr>
            <w:r>
              <w:rPr>
                <w:noProof/>
              </w:rPr>
              <w:drawing>
                <wp:anchor distT="0" distB="0" distL="114300" distR="114300" simplePos="0" relativeHeight="251659264" behindDoc="0" locked="0" layoutInCell="1" allowOverlap="1" wp14:anchorId="5DE5DE60" wp14:editId="5690E51C">
                  <wp:simplePos x="0" y="0"/>
                  <wp:positionH relativeFrom="column">
                    <wp:posOffset>462280</wp:posOffset>
                  </wp:positionH>
                  <wp:positionV relativeFrom="paragraph">
                    <wp:posOffset>33655</wp:posOffset>
                  </wp:positionV>
                  <wp:extent cx="828000" cy="828000"/>
                  <wp:effectExtent l="0" t="0" r="0" b="0"/>
                  <wp:wrapNone/>
                  <wp:docPr id="1" name="図 1" descr="C:\Users\miyata-m2bm\AppData\Local\Microsoft\Windows\INetCache\Content.Word\QR_055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yata-m2bm\AppData\Local\Microsoft\Windows\INetCache\Content.Word\QR_05512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30C" w:rsidRDefault="0095330C" w:rsidP="00DC76DA">
            <w:pPr>
              <w:ind w:left="38"/>
              <w:jc w:val="center"/>
              <w:rPr>
                <w:rFonts w:asciiTheme="majorEastAsia" w:eastAsiaTheme="majorEastAsia" w:hAnsiTheme="majorEastAsia"/>
                <w:shd w:val="pct15" w:color="auto" w:fill="FFFFFF"/>
              </w:rPr>
            </w:pPr>
          </w:p>
        </w:tc>
        <w:tc>
          <w:tcPr>
            <w:tcW w:w="3022" w:type="dxa"/>
          </w:tcPr>
          <w:p w:rsidR="0095330C" w:rsidRDefault="0095330C" w:rsidP="00DC76DA">
            <w:pPr>
              <w:ind w:left="38"/>
              <w:jc w:val="center"/>
              <w:rPr>
                <w:rFonts w:asciiTheme="majorEastAsia" w:eastAsiaTheme="majorEastAsia" w:hAnsiTheme="majorEastAsia"/>
                <w:shd w:val="pct15" w:color="auto" w:fill="FFFFFF"/>
              </w:rPr>
            </w:pPr>
            <w:r>
              <w:rPr>
                <w:noProof/>
              </w:rPr>
              <w:drawing>
                <wp:inline distT="0" distB="0" distL="0" distR="0" wp14:anchorId="0FB25404" wp14:editId="474DE60F">
                  <wp:extent cx="828000" cy="828000"/>
                  <wp:effectExtent l="0" t="0" r="0" b="0"/>
                  <wp:docPr id="2" name="図 2" descr="C:\Users\miyata-m2bm\AppData\Local\Microsoft\Windows\INetCache\Content.Word\QR_055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yata-m2bm\AppData\Local\Microsoft\Windows\INetCache\Content.Word\QR_0554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35" w:type="dxa"/>
          </w:tcPr>
          <w:p w:rsidR="0095330C" w:rsidRDefault="0095330C" w:rsidP="00DC76DA">
            <w:pPr>
              <w:ind w:left="38"/>
              <w:jc w:val="center"/>
              <w:rPr>
                <w:rFonts w:asciiTheme="majorEastAsia" w:eastAsiaTheme="majorEastAsia" w:hAnsiTheme="majorEastAsia"/>
                <w:shd w:val="pct15" w:color="auto" w:fill="FFFFFF"/>
              </w:rPr>
            </w:pPr>
            <w:r>
              <w:rPr>
                <w:noProof/>
              </w:rPr>
              <w:drawing>
                <wp:inline distT="0" distB="0" distL="0" distR="0" wp14:anchorId="127FA7AA" wp14:editId="464FF2E8">
                  <wp:extent cx="828000" cy="828000"/>
                  <wp:effectExtent l="0" t="0" r="0" b="0"/>
                  <wp:docPr id="3" name="図 3" descr="C:\Users\miyata-m2bm\AppData\Local\Microsoft\Windows\INetCache\Content.Word\QR_0555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yata-m2bm\AppData\Local\Microsoft\Windows\INetCache\Content.Word\QR_05557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r>
    </w:tbl>
    <w:p w:rsidR="00830F73" w:rsidRPr="00830F73" w:rsidRDefault="007D2F66" w:rsidP="00830F73">
      <w:pPr>
        <w:ind w:leftChars="135" w:left="283" w:firstLineChars="100" w:firstLine="210"/>
        <w:rPr>
          <w:rFonts w:asciiTheme="majorEastAsia" w:eastAsiaTheme="majorEastAsia" w:hAnsiTheme="majorEastAsia"/>
          <w:color w:val="3333CC"/>
          <w:shd w:val="pct15" w:color="auto" w:fill="FFFFFF"/>
        </w:rPr>
      </w:pPr>
      <w:hyperlink r:id="rId15" w:tgtFrame="_blank" w:tooltip="https://www.entrant.jp/" w:history="1">
        <w:r w:rsidR="00830F73" w:rsidRPr="00830F73">
          <w:rPr>
            <w:rStyle w:val="aa"/>
            <w:rFonts w:asciiTheme="majorEastAsia" w:eastAsiaTheme="majorEastAsia" w:hAnsiTheme="majorEastAsia" w:cs="Segoe UI"/>
            <w:color w:val="3333CC"/>
            <w:szCs w:val="21"/>
          </w:rPr>
          <w:t>https://www.entrant.jp/</w:t>
        </w:r>
      </w:hyperlink>
    </w:p>
    <w:p w:rsidR="009E3C0E" w:rsidRDefault="009E3C0E" w:rsidP="00830F73">
      <w:pPr>
        <w:rPr>
          <w:rFonts w:asciiTheme="majorEastAsia" w:eastAsiaTheme="majorEastAsia" w:hAnsiTheme="majorEastAsia"/>
        </w:rPr>
      </w:pPr>
    </w:p>
    <w:p w:rsidR="002D393C" w:rsidRPr="00304012" w:rsidRDefault="008A4E0E" w:rsidP="00830F73">
      <w:pPr>
        <w:rPr>
          <w:rFonts w:asciiTheme="majorEastAsia" w:eastAsiaTheme="majorEastAsia" w:hAnsiTheme="majorEastAsia"/>
        </w:rPr>
      </w:pPr>
      <w:r w:rsidRPr="00304012">
        <w:rPr>
          <w:rFonts w:asciiTheme="majorEastAsia" w:eastAsiaTheme="majorEastAsia" w:hAnsiTheme="majorEastAsia" w:hint="eastAsia"/>
        </w:rPr>
        <w:t>皆様におかれましては、帰国に際し、上記HPを確認頂きますよう、よろしくお願い申し上げます。</w:t>
      </w:r>
    </w:p>
    <w:sectPr w:rsidR="002D393C" w:rsidRPr="00304012" w:rsidSect="009E3C0E">
      <w:pgSz w:w="11906" w:h="16838"/>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DC" w:rsidRDefault="009E13DC">
      <w:r>
        <w:separator/>
      </w:r>
    </w:p>
  </w:endnote>
  <w:endnote w:type="continuationSeparator" w:id="0">
    <w:p w:rsidR="009E13DC" w:rsidRDefault="009E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DC" w:rsidRDefault="009E13DC">
      <w:r>
        <w:separator/>
      </w:r>
    </w:p>
  </w:footnote>
  <w:footnote w:type="continuationSeparator" w:id="0">
    <w:p w:rsidR="009E13DC" w:rsidRDefault="009E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3C"/>
    <w:rsid w:val="0002303F"/>
    <w:rsid w:val="000B649E"/>
    <w:rsid w:val="000D6557"/>
    <w:rsid w:val="00117F45"/>
    <w:rsid w:val="001D1A8E"/>
    <w:rsid w:val="00252A63"/>
    <w:rsid w:val="002A0D05"/>
    <w:rsid w:val="002D393C"/>
    <w:rsid w:val="00304012"/>
    <w:rsid w:val="00356CAE"/>
    <w:rsid w:val="00375332"/>
    <w:rsid w:val="00385F93"/>
    <w:rsid w:val="00395364"/>
    <w:rsid w:val="003A37F9"/>
    <w:rsid w:val="003B25DA"/>
    <w:rsid w:val="003C6D84"/>
    <w:rsid w:val="00546889"/>
    <w:rsid w:val="00552ED2"/>
    <w:rsid w:val="005677E2"/>
    <w:rsid w:val="005E12F4"/>
    <w:rsid w:val="00665288"/>
    <w:rsid w:val="007D2F66"/>
    <w:rsid w:val="007E7CE7"/>
    <w:rsid w:val="00800B11"/>
    <w:rsid w:val="00830F73"/>
    <w:rsid w:val="00872824"/>
    <w:rsid w:val="00897AAF"/>
    <w:rsid w:val="008A4E0E"/>
    <w:rsid w:val="008B4C07"/>
    <w:rsid w:val="008E07EB"/>
    <w:rsid w:val="008E5274"/>
    <w:rsid w:val="00937C71"/>
    <w:rsid w:val="0095330C"/>
    <w:rsid w:val="00960265"/>
    <w:rsid w:val="00964B65"/>
    <w:rsid w:val="009E13DC"/>
    <w:rsid w:val="009E3C0E"/>
    <w:rsid w:val="009E682F"/>
    <w:rsid w:val="00A24C98"/>
    <w:rsid w:val="00A5780A"/>
    <w:rsid w:val="00AF7B0F"/>
    <w:rsid w:val="00B17F82"/>
    <w:rsid w:val="00B8235F"/>
    <w:rsid w:val="00D04F94"/>
    <w:rsid w:val="00D22341"/>
    <w:rsid w:val="00D61DB0"/>
    <w:rsid w:val="00DB68E7"/>
    <w:rsid w:val="00DC4FFD"/>
    <w:rsid w:val="00DC76DA"/>
    <w:rsid w:val="00E12FE8"/>
    <w:rsid w:val="00E54806"/>
    <w:rsid w:val="00E57ACF"/>
    <w:rsid w:val="00EF3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82E00DF-E91D-4B94-A3FB-8FC10F43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897A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AAF"/>
    <w:rPr>
      <w:rFonts w:asciiTheme="majorHAnsi" w:eastAsiaTheme="majorEastAsia" w:hAnsiTheme="majorHAnsi" w:cstheme="majorBidi"/>
      <w:sz w:val="18"/>
      <w:szCs w:val="18"/>
    </w:rPr>
  </w:style>
  <w:style w:type="character" w:styleId="aa">
    <w:name w:val="Hyperlink"/>
    <w:basedOn w:val="a0"/>
    <w:uiPriority w:val="99"/>
    <w:unhideWhenUsed/>
    <w:rsid w:val="0002303F"/>
    <w:rPr>
      <w:color w:val="0000FF" w:themeColor="hyperlink"/>
      <w:u w:val="single"/>
    </w:rPr>
  </w:style>
  <w:style w:type="character" w:styleId="ab">
    <w:name w:val="FollowedHyperlink"/>
    <w:basedOn w:val="a0"/>
    <w:uiPriority w:val="99"/>
    <w:semiHidden/>
    <w:unhideWhenUsed/>
    <w:rsid w:val="000230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ir.jp/covid-19/info.html"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tokyo-haneda.com/information/2021/detail_00011.html"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arita-airport.jp/jp/news/corona_publictransport" TargetMode="External"/><Relationship Id="rId11" Type="http://schemas.openxmlformats.org/officeDocument/2006/relationships/hyperlink" Target="https://www.limousinebus.co.jp/deliver/reserve_detail/0c9f668dd1bb8baebf3ad7657f70b94e/jp/" TargetMode="External"/><Relationship Id="rId5" Type="http://schemas.openxmlformats.org/officeDocument/2006/relationships/endnotes" Target="endnotes.xml"/><Relationship Id="rId15" Type="http://schemas.openxmlformats.org/officeDocument/2006/relationships/hyperlink" Target="https://www.entrant.jp/" TargetMode="External"/><Relationship Id="rId10" Type="http://schemas.openxmlformats.org/officeDocument/2006/relationships/hyperlink" Target="https://keiseitravel.co.jp/wp/tour_list/?tour_category=KEISEI%20SMART%20ACCESS" TargetMode="External"/><Relationship Id="rId4" Type="http://schemas.openxmlformats.org/officeDocument/2006/relationships/footnotes" Target="footnotes.xml"/><Relationship Id="rId9" Type="http://schemas.openxmlformats.org/officeDocument/2006/relationships/hyperlink" Target="https://www.kansai-airport.or.jp/notices/3210"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Windows ユーザー</cp:lastModifiedBy>
  <cp:revision>2</cp:revision>
  <cp:lastPrinted>2021-12-21T04:00:00Z</cp:lastPrinted>
  <dcterms:created xsi:type="dcterms:W3CDTF">2021-12-26T08:50:00Z</dcterms:created>
  <dcterms:modified xsi:type="dcterms:W3CDTF">2021-12-26T08:50:00Z</dcterms:modified>
</cp:coreProperties>
</file>